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269" w:rsidRPr="00352269" w:rsidRDefault="00352269" w:rsidP="00352269">
      <w:pPr>
        <w:ind w:left="360"/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>Приложение № 1</w:t>
      </w:r>
    </w:p>
    <w:p w:rsidR="00352269" w:rsidRPr="00352269" w:rsidRDefault="00352269" w:rsidP="00352269">
      <w:pPr>
        <w:spacing w:line="240" w:lineRule="auto"/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>к Договору на предоставление</w:t>
      </w:r>
    </w:p>
    <w:p w:rsidR="00352269" w:rsidRPr="00352269" w:rsidRDefault="00352269" w:rsidP="00352269">
      <w:pPr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услуг №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</w:p>
    <w:p w:rsidR="00352269" w:rsidRPr="00352269" w:rsidRDefault="00352269" w:rsidP="00352269">
      <w:pPr>
        <w:ind w:left="360"/>
        <w:jc w:val="center"/>
        <w:rPr>
          <w:sz w:val="20"/>
          <w:szCs w:val="20"/>
        </w:rPr>
      </w:pPr>
    </w:p>
    <w:p w:rsidR="00352269" w:rsidRPr="00352269" w:rsidRDefault="00352269" w:rsidP="00352269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352269" w:rsidRPr="00352269" w:rsidRDefault="00352269" w:rsidP="00352269">
      <w:pPr>
        <w:ind w:left="360"/>
        <w:jc w:val="center"/>
        <w:rPr>
          <w:color w:val="auto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color w:val="auto"/>
          <w:sz w:val="20"/>
          <w:szCs w:val="20"/>
        </w:rPr>
        <w:t>ЗАЯВКА НА ПОИСК И ПОДБОР ПЕРСОНАЛА</w:t>
      </w:r>
    </w:p>
    <w:p w:rsidR="00352269" w:rsidRPr="00352269" w:rsidRDefault="00352269" w:rsidP="00352269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52269" w:rsidRPr="00352269" w:rsidRDefault="00352269" w:rsidP="00352269">
      <w:pPr>
        <w:ind w:left="360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52269" w:rsidRPr="00352269" w:rsidRDefault="00352269" w:rsidP="00352269">
      <w:pPr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г. Киев                 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"___" ______________ 2016 г.</w:t>
      </w:r>
    </w:p>
    <w:p w:rsidR="00352269" w:rsidRPr="00352269" w:rsidRDefault="00352269" w:rsidP="00352269">
      <w:pPr>
        <w:jc w:val="both"/>
        <w:rPr>
          <w:sz w:val="20"/>
          <w:szCs w:val="20"/>
        </w:rPr>
      </w:pPr>
    </w:p>
    <w:p w:rsidR="00352269" w:rsidRPr="00352269" w:rsidRDefault="00352269" w:rsidP="00352269">
      <w:pPr>
        <w:spacing w:after="200"/>
        <w:ind w:firstLine="420"/>
        <w:jc w:val="both"/>
        <w:rPr>
          <w:sz w:val="20"/>
          <w:szCs w:val="20"/>
        </w:rPr>
      </w:pPr>
      <w:proofErr w:type="gramStart"/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ООО «АУЛ ГРУП»,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генерального директора Соловей Олега Васильевича,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действующий на основании Устава, именуемый в дальнейшем «Исполнитель», с одной стороны, и 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, действующий в собственных интересах, паспорт серии №  _____________ выдан ____________________________ от _______,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именуемый в дальнейшем «Заказчик», с другой Стороны, заключили настоящее Приложение № 1 к Договору №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от "_____" ___________  2016 г. о нижеследующем:</w:t>
      </w:r>
      <w:proofErr w:type="gramEnd"/>
    </w:p>
    <w:p w:rsidR="003E14C2" w:rsidRPr="003E14C2" w:rsidRDefault="003E14C2" w:rsidP="003E14C2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4C2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осуществить подбор Персонала, соответствующего следующим критериям, на следующих условиях: </w:t>
      </w:r>
    </w:p>
    <w:p w:rsidR="003E14C2" w:rsidRPr="003E14C2" w:rsidRDefault="003E14C2" w:rsidP="003E14C2">
      <w:pPr>
        <w:numPr>
          <w:ilvl w:val="1"/>
          <w:numId w:val="3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4C2">
        <w:rPr>
          <w:rFonts w:ascii="Times New Roman" w:eastAsia="Times New Roman" w:hAnsi="Times New Roman" w:cs="Times New Roman"/>
          <w:sz w:val="20"/>
          <w:szCs w:val="20"/>
        </w:rPr>
        <w:t>Требования к Персоналу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52D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452D7">
        <w:rPr>
          <w:rFonts w:ascii="Times New Roman" w:eastAsia="Times New Roman" w:hAnsi="Times New Roman" w:cs="Times New Roman"/>
          <w:sz w:val="20"/>
          <w:szCs w:val="20"/>
          <w:highlight w:val="yellow"/>
        </w:rPr>
        <w:t>здесь напишите до пяти вопросов с «да» или «нет» ответами, на которые должны будут ответить кандидаты</w:t>
      </w:r>
      <w:r w:rsidR="004452D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E14C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3E14C2" w:rsidRPr="004452D7" w:rsidRDefault="003E14C2" w:rsidP="004452D7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14C2" w:rsidRPr="003E14C2" w:rsidRDefault="003E14C2" w:rsidP="003E14C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14C2" w:rsidRPr="003E14C2" w:rsidRDefault="003E14C2" w:rsidP="003E14C2">
      <w:pPr>
        <w:numPr>
          <w:ilvl w:val="1"/>
          <w:numId w:val="3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4C2">
        <w:rPr>
          <w:rFonts w:ascii="Times New Roman" w:eastAsia="Times New Roman" w:hAnsi="Times New Roman" w:cs="Times New Roman"/>
          <w:sz w:val="20"/>
          <w:szCs w:val="20"/>
        </w:rPr>
        <w:t>График работы:</w:t>
      </w:r>
    </w:p>
    <w:p w:rsidR="003E14C2" w:rsidRPr="003E14C2" w:rsidRDefault="003E14C2" w:rsidP="003E14C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14C2" w:rsidRPr="003E14C2" w:rsidRDefault="003E14C2" w:rsidP="003E14C2">
      <w:pPr>
        <w:numPr>
          <w:ilvl w:val="1"/>
          <w:numId w:val="3"/>
        </w:numPr>
        <w:spacing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4C2">
        <w:rPr>
          <w:rFonts w:ascii="Times New Roman" w:eastAsia="Times New Roman" w:hAnsi="Times New Roman" w:cs="Times New Roman"/>
          <w:sz w:val="20"/>
          <w:szCs w:val="20"/>
        </w:rPr>
        <w:t xml:space="preserve"> Место работы:</w:t>
      </w:r>
    </w:p>
    <w:p w:rsidR="003E14C2" w:rsidRPr="003E14C2" w:rsidRDefault="003E14C2" w:rsidP="003E14C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14C2" w:rsidRDefault="003E14C2" w:rsidP="003E14C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14C2">
        <w:rPr>
          <w:rFonts w:ascii="Times New Roman" w:eastAsia="Times New Roman" w:hAnsi="Times New Roman" w:cs="Times New Roman"/>
          <w:sz w:val="20"/>
          <w:szCs w:val="20"/>
        </w:rPr>
        <w:t>1.4. Обязанности:</w:t>
      </w:r>
    </w:p>
    <w:p w:rsidR="004452D7" w:rsidRPr="004452D7" w:rsidRDefault="004452D7" w:rsidP="004452D7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69" w:rsidRPr="00352269" w:rsidRDefault="00352269" w:rsidP="00352269">
      <w:pPr>
        <w:spacing w:after="200"/>
        <w:ind w:firstLine="420"/>
        <w:jc w:val="both"/>
        <w:rPr>
          <w:sz w:val="20"/>
          <w:szCs w:val="20"/>
        </w:rPr>
      </w:pPr>
    </w:p>
    <w:p w:rsidR="00352269" w:rsidRPr="00352269" w:rsidRDefault="00352269" w:rsidP="00352269">
      <w:pPr>
        <w:spacing w:after="200"/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Данное приложение является неотъемлемой частью настоящего Договора, заключено в двух идентичных экземплярах равной юридической силы, один из которых находится у Заказчика, а второй у Исполнителя.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52269" w:rsidRPr="00352269" w:rsidRDefault="00352269" w:rsidP="00352269">
      <w:pPr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ПОДПИСИ СТОРОН </w:t>
      </w:r>
    </w:p>
    <w:p w:rsidR="00352269" w:rsidRPr="00352269" w:rsidRDefault="00352269" w:rsidP="00352269">
      <w:pPr>
        <w:ind w:left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93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66"/>
        <w:gridCol w:w="4967"/>
      </w:tblGrid>
      <w:tr w:rsidR="00352269" w:rsidRPr="00352269" w:rsidTr="00457239">
        <w:trPr>
          <w:trHeight w:val="1180"/>
        </w:trPr>
        <w:tc>
          <w:tcPr>
            <w:tcW w:w="49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269" w:rsidRPr="00352269" w:rsidRDefault="00352269" w:rsidP="00457239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Исполнитель:</w:t>
            </w:r>
          </w:p>
          <w:p w:rsidR="00352269" w:rsidRPr="00352269" w:rsidRDefault="00352269" w:rsidP="00457239">
            <w:pPr>
              <w:rPr>
                <w:sz w:val="20"/>
                <w:szCs w:val="20"/>
              </w:rPr>
            </w:pPr>
          </w:p>
          <w:p w:rsidR="00352269" w:rsidRPr="00352269" w:rsidRDefault="00352269" w:rsidP="00457239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_______________ /Соловей О.В. /</w:t>
            </w:r>
          </w:p>
        </w:tc>
        <w:tc>
          <w:tcPr>
            <w:tcW w:w="49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269" w:rsidRPr="00352269" w:rsidRDefault="00352269" w:rsidP="00457239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Заказчик:</w:t>
            </w:r>
          </w:p>
          <w:p w:rsidR="00352269" w:rsidRPr="00352269" w:rsidRDefault="00352269" w:rsidP="00457239">
            <w:pPr>
              <w:rPr>
                <w:sz w:val="20"/>
                <w:szCs w:val="20"/>
              </w:rPr>
            </w:pPr>
          </w:p>
          <w:p w:rsidR="00352269" w:rsidRPr="00352269" w:rsidRDefault="00352269" w:rsidP="00457239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______________ /______________/         </w:t>
            </w: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ab/>
            </w:r>
          </w:p>
        </w:tc>
      </w:tr>
    </w:tbl>
    <w:p w:rsidR="00352269" w:rsidRPr="00352269" w:rsidRDefault="00352269" w:rsidP="00352269">
      <w:pPr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:rsidR="00352269" w:rsidRDefault="0035226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452D7" w:rsidRDefault="004452D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600E6E" w:rsidRPr="00352269" w:rsidRDefault="009A0160">
      <w:pPr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Договор № ___________</w:t>
      </w:r>
    </w:p>
    <w:p w:rsidR="00600E6E" w:rsidRPr="00352269" w:rsidRDefault="009A0160">
      <w:pPr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на предоставление услуг</w:t>
      </w:r>
    </w:p>
    <w:p w:rsidR="00600E6E" w:rsidRPr="00352269" w:rsidRDefault="009A0160">
      <w:pPr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г. Киев                                                                                                     "___" ________ 2016 г.</w:t>
      </w:r>
    </w:p>
    <w:p w:rsidR="00600E6E" w:rsidRPr="00352269" w:rsidRDefault="009A0160">
      <w:pPr>
        <w:ind w:firstLine="420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proofErr w:type="gramStart"/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ООО «АУЛ ГРУП»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в лице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генерального директора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Соловей Олега Васильевича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действующий на основании Устава, именуемый в дальнейшем «Исполнитель», с одной стороны, и 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действующий в собственных интересах, паспорт 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br/>
        <w:t>серии №  _____________ выдан ____________________________ от _______, именуемый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«Заказчик», с другой Стороны, заключили данный договор о следующем:</w:t>
      </w:r>
      <w:proofErr w:type="gramEnd"/>
    </w:p>
    <w:p w:rsidR="00600E6E" w:rsidRPr="00352269" w:rsidRDefault="009A0160">
      <w:pPr>
        <w:spacing w:before="200" w:after="200"/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1. ОПРЕДЕЛЕНИЯ</w:t>
      </w:r>
    </w:p>
    <w:p w:rsidR="004A23B2" w:rsidRPr="00352269" w:rsidRDefault="009A0160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1.1.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 Предметом услуг есть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A23B2" w:rsidRPr="00352269" w:rsidRDefault="004A23B2" w:rsidP="004A23B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1.1.1. П</w:t>
      </w:r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 xml:space="preserve">оиск и подбор зарубежного персонала </w:t>
      </w:r>
      <w:proofErr w:type="gramStart"/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>согласно требований</w:t>
      </w:r>
      <w:proofErr w:type="gramEnd"/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 xml:space="preserve"> в приложении к  настоящему Договору №1 </w:t>
      </w:r>
    </w:p>
    <w:p w:rsidR="00600E6E" w:rsidRPr="00352269" w:rsidRDefault="004A23B2" w:rsidP="004A23B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1.1.2. О</w:t>
      </w:r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 xml:space="preserve">казание услуг по оформлению документов Работника </w:t>
      </w:r>
      <w:proofErr w:type="gramStart"/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законодательства Украины.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1.2. Место предоставления услуг -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определенный Заказчиком фактический адрес получения услуг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1.3. Работник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– иностранный работник, выбранный и утвержденный Заказчиком из числа кандидатов предоставляемых Исполнителем, оформленный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законодательства Украины на работу к Исполнителю, для оказания ему услуг.</w:t>
      </w:r>
    </w:p>
    <w:p w:rsidR="00600E6E" w:rsidRPr="00352269" w:rsidRDefault="00600E6E">
      <w:pPr>
        <w:ind w:firstLine="360"/>
        <w:jc w:val="both"/>
        <w:rPr>
          <w:sz w:val="20"/>
          <w:szCs w:val="20"/>
        </w:rPr>
      </w:pPr>
    </w:p>
    <w:p w:rsidR="00600E6E" w:rsidRPr="00352269" w:rsidRDefault="009A0160">
      <w:pPr>
        <w:spacing w:before="20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2. ПРЕДМЕТ ДОГОВОРА</w:t>
      </w:r>
    </w:p>
    <w:p w:rsidR="00600E6E" w:rsidRPr="00352269" w:rsidRDefault="009A0160">
      <w:pPr>
        <w:spacing w:before="240"/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2.1. Исполнитель берет на себя обязанность в предоставлении услуг Заказчику по месту, удобному Заказчику и указанному самим Заказчиком на территории Украины или за её пределами, как того может требовать ситуация Заказчика, который в свою очередь обязуется оплатить данные услуги.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2.2.   Весь спектр услуг содержится в Приложении № 1, которое является неотъемлемой частью настоящего Договора.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2.3.   В процессе оказания услуг, от начала и до конца действия Договора, Исполнитель задействует работника, выбранного Заказчиком по его запросам, 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заполняется по итогам собеседований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 (далее - Работник)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0E6E" w:rsidRPr="00352269" w:rsidRDefault="009A0160">
      <w:pPr>
        <w:spacing w:before="240" w:after="200"/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3. СТОИМОСТЬ УСЛУГ И ПОРЯДОК РАСЧЕТОВ</w:t>
      </w:r>
    </w:p>
    <w:p w:rsidR="00600E6E" w:rsidRPr="00352269" w:rsidRDefault="009A0160" w:rsidP="00472D1F">
      <w:pPr>
        <w:widowControl w:val="0"/>
        <w:ind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3.1. Заказчик после подписания Договора и оформления Заявки на подбор персонала</w:t>
      </w:r>
      <w:r w:rsidRPr="00352269">
        <w:rPr>
          <w:sz w:val="20"/>
          <w:szCs w:val="20"/>
        </w:rPr>
        <w:t xml:space="preserve">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оплачивает сумму 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эквивалент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7064" w:rsidRPr="0035226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000,00 (одна тысяча) USD, по курсу покупки USD, установленному в КБ «ПриватБанк» на день оплаты. </w:t>
      </w:r>
    </w:p>
    <w:p w:rsidR="00F66AD1" w:rsidRPr="00352269" w:rsidRDefault="00F37417" w:rsidP="00F66AD1">
      <w:pPr>
        <w:widowControl w:val="0"/>
        <w:ind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3.2.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Заказчик после утверждения 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андидат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>уры Работника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оплачивает сумму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за первый и последний месяц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 xml:space="preserve">по курсу покупки USD, установленному в КБ «ПриватБанк» на день оплаты. </w:t>
      </w:r>
    </w:p>
    <w:p w:rsidR="00600E6E" w:rsidRPr="00352269" w:rsidRDefault="009A0160" w:rsidP="00F66AD1">
      <w:pPr>
        <w:widowControl w:val="0"/>
        <w:ind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 Стоимость услуг, предоставляемых Исполнителем, составляет эквивалент</w:t>
      </w:r>
      <w:r w:rsidR="00B87064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7064" w:rsidRPr="00352269">
        <w:rPr>
          <w:rFonts w:ascii="Times New Roman" w:eastAsia="Times New Roman" w:hAnsi="Times New Roman" w:cs="Times New Roman"/>
          <w:sz w:val="20"/>
          <w:szCs w:val="20"/>
        </w:rPr>
        <w:t>1000,00 (одна тысяча) USD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и оплачивается Заказчиком ежемесячно до 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десятого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) числа 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>теку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щего месяц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>а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 xml:space="preserve">по курсу покупки USD, установленному в 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>КБ «ПриватБанк» на день оплаты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lastRenderedPageBreak/>
        <w:t>3.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 Цена за предоставляемые Работником Заказчика услуги, согласно Приложению № 1 к Договору, подлежит изменению в связи с увеличением или уменьшением объемов оказанных услуг Работником Исполнителя, а также подлежит пересмотру в случае изменения в законодательстве, которые приведут к увеличению расходов, необходимых для выполнения настоящего Договора.</w:t>
      </w:r>
    </w:p>
    <w:p w:rsidR="004A23B2" w:rsidRPr="00352269" w:rsidRDefault="009A0160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. В случае 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 xml:space="preserve">невыполнения Исполнителем п.1.1.1. данного Договора </w:t>
      </w:r>
      <w:r w:rsidR="00472D1F" w:rsidRPr="00352269">
        <w:rPr>
          <w:rFonts w:ascii="Times New Roman" w:eastAsia="Times New Roman" w:hAnsi="Times New Roman" w:cs="Times New Roman"/>
          <w:sz w:val="20"/>
          <w:szCs w:val="20"/>
        </w:rPr>
        <w:t>платеж,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 xml:space="preserve"> указанный в п.3.1 возвращается в полном </w:t>
      </w:r>
      <w:r w:rsidR="00472D1F" w:rsidRPr="00352269">
        <w:rPr>
          <w:rFonts w:ascii="Times New Roman" w:eastAsia="Times New Roman" w:hAnsi="Times New Roman" w:cs="Times New Roman"/>
          <w:sz w:val="20"/>
          <w:szCs w:val="20"/>
        </w:rPr>
        <w:t>объёме</w:t>
      </w:r>
      <w:r w:rsidR="004A23B2" w:rsidRPr="0035226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0E6E" w:rsidRPr="00352269" w:rsidRDefault="004A23B2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37417" w:rsidRPr="0035226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. В случае </w:t>
      </w:r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>отказа</w:t>
      </w:r>
      <w:r w:rsidR="00781F0F" w:rsidRPr="00352269">
        <w:rPr>
          <w:rFonts w:ascii="Times New Roman" w:eastAsia="Times New Roman" w:hAnsi="Times New Roman" w:cs="Times New Roman"/>
          <w:sz w:val="20"/>
          <w:szCs w:val="20"/>
        </w:rPr>
        <w:t xml:space="preserve"> Заказчиком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от услуг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Исполнителя </w:t>
      </w:r>
      <w:r w:rsidR="00472D1F" w:rsidRPr="00352269">
        <w:rPr>
          <w:rFonts w:ascii="Times New Roman" w:eastAsia="Times New Roman" w:hAnsi="Times New Roman" w:cs="Times New Roman"/>
          <w:sz w:val="20"/>
          <w:szCs w:val="20"/>
        </w:rPr>
        <w:t>платеж, указанный в п.3.1</w:t>
      </w:r>
      <w:r w:rsidR="009A0160" w:rsidRPr="00352269">
        <w:rPr>
          <w:rFonts w:ascii="Times New Roman" w:eastAsia="Times New Roman" w:hAnsi="Times New Roman" w:cs="Times New Roman"/>
          <w:sz w:val="20"/>
          <w:szCs w:val="20"/>
        </w:rPr>
        <w:t xml:space="preserve"> не возвращается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00E6E" w:rsidRPr="00352269" w:rsidRDefault="009A0160">
      <w:pPr>
        <w:spacing w:before="200" w:after="20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4. ГРАФИК ОКАЗАНИЯ УСЛУГ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4.1. Продолжительность рабочего времени для Работника составляет не более 40 (сорок) часов в неделю.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4.2. Для Работника устанавливается шестидневная рабочая неделя с одним выходным днем. 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4.3. Более подробный порядок оказания услуг Работником Исполнителя определяется 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Графиком оказания услуг,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который оформленный Приложением № 2, как неотъемлемой частью настоящего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4.4. В случае необходимости, Заказчик имеет право откорректировать предоставленный ему График оказания услуг, только предварительно согласовав предлагаемые изменения с Исполнителем.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4.5. В случае отклонений от Графика оказания услуг или его изменений, Работник обязан получить подтверждение от Исполнителя, прежде чем приступить к выполнению своих обязанностей.</w:t>
      </w:r>
    </w:p>
    <w:p w:rsidR="00600E6E" w:rsidRPr="00352269" w:rsidRDefault="00600E6E">
      <w:pPr>
        <w:ind w:firstLine="360"/>
        <w:jc w:val="both"/>
        <w:rPr>
          <w:sz w:val="20"/>
          <w:szCs w:val="20"/>
        </w:rPr>
      </w:pPr>
    </w:p>
    <w:p w:rsidR="00600E6E" w:rsidRPr="00352269" w:rsidRDefault="009A0160">
      <w:pPr>
        <w:spacing w:after="200"/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5. ПОРЯДОК СДАЧИ И ПРИЕМКИ УСЛУГ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5.1. Фактом оказания услуг является Акт приема-передачи услуг, составления которого возлагается на Исполнителя.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5.2. Исполнитель ежемесячно до 5 (пятого) числа следующего месяца за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отчетным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предоставляет Заказчику Акт приема-передачи услуг для подписания.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5.3. В течение 2-х рабочих дней после получения Акта приема-передачи от Исполнителя, Заказчик должен подписать его и вернуть один экземпляр Исполнителю, либо подать письменные возражения к Акту. В противном случае, Акт считается подписанным Заказчиком, а Услуги принятыми в полном объеме без замечаний.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5.4. После подписания Акта приема-передачи услуг Сторонами, услуги считаются оказанными в полном объеме и надлежащим образом, в соответствии с условиями настоящего Договора.  </w:t>
      </w:r>
    </w:p>
    <w:p w:rsidR="00600E6E" w:rsidRPr="00352269" w:rsidRDefault="009A0160">
      <w:pPr>
        <w:spacing w:before="200" w:after="200"/>
        <w:ind w:hanging="359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6. 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ab/>
        <w:t>ОБЯЗАННОСТИ СТОРОН</w:t>
      </w:r>
    </w:p>
    <w:p w:rsidR="00600E6E" w:rsidRPr="00352269" w:rsidRDefault="009A0160">
      <w:pPr>
        <w:ind w:firstLine="420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6.1. ОБЯЗАННОСТИ ИСПОЛНИТЕЛЯ: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6.1.1. В процессе оказания услуг задействовать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Работника, выбранного Заказчиком 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заполняется</w:t>
      </w:r>
      <w:proofErr w:type="gramEnd"/>
      <w:r w:rsidR="00E519DB" w:rsidRPr="0035226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 итогам собеседований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_________________________________________.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6.1.2. Гарантировать Заказчику соответствие Работника его запросам.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6.1.2. Обеспечить надлежащее выполнение Работником качество услуг на условиях и в порядке, предусмотренном в Приложении № 1.</w:t>
      </w:r>
    </w:p>
    <w:p w:rsidR="00600E6E" w:rsidRPr="00352269" w:rsidRDefault="009A0160">
      <w:pPr>
        <w:spacing w:after="200"/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6.1.3. Оказывать услуги, предусмотренные п. 2.1. настоящего Договора,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согласно Графика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оказания услуг.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6.2.  ОБЯЗАННОСТИ ЗАКАЗЧИКА: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lastRenderedPageBreak/>
        <w:t>6.2.1. Оплачивать услуги Исполнителя в порядке и на условиях, предусмотренных п. 3.1., п. 3.2., п. 3.3., настоящего Договора.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6.2.2. Принимать оказанные услуги Исполнителем путем подписания двустороннего акта приема-передачи услуг.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6.2.3. Обеспечить Работнику бесплатное проживание в благоустроенных условиях, возможность пользоваться всеми необходимыми средствами для удовлетворения его естественных нужд, теплой одеждой на зимний период.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6.2.4. Обеспечить Работнику бесплатное пи</w:t>
      </w:r>
      <w:r w:rsidR="00472D1F" w:rsidRPr="00352269">
        <w:rPr>
          <w:rFonts w:ascii="Times New Roman" w:eastAsia="Times New Roman" w:hAnsi="Times New Roman" w:cs="Times New Roman"/>
          <w:sz w:val="20"/>
          <w:szCs w:val="20"/>
        </w:rPr>
        <w:t xml:space="preserve">тание или компенсацию в размере 100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72D1F" w:rsidRPr="00352269">
        <w:rPr>
          <w:rFonts w:ascii="Times New Roman" w:eastAsia="Times New Roman" w:hAnsi="Times New Roman" w:cs="Times New Roman"/>
          <w:b/>
          <w:sz w:val="20"/>
          <w:szCs w:val="20"/>
        </w:rPr>
        <w:t>сто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472D1F" w:rsidRPr="0035226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USD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в месяц.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6.2.5. При необходимости давать Работнику отгулы по его требованию, связанные с болезнью, семейными и другими обстоятельствами.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6.2.6. Предоставить Работнику Исполнителя ежегодный оплачиваемый отпуск продолжительностью 24 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календарных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дня, отдых в официальные праздничные дни.</w:t>
      </w:r>
    </w:p>
    <w:p w:rsidR="00F66AD1" w:rsidRPr="00352269" w:rsidRDefault="009A0160" w:rsidP="00F66AD1">
      <w:pPr>
        <w:widowControl w:val="0"/>
        <w:ind w:firstLine="27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6.2.7. В случае</w:t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если Работник не воспользовался своим правом на отпуск и тем самым продолжает предоставление услуг Заказчик обязан выплатить Работнику компенсацию за неиспользованный отпуск, в эквиваленте 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1000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одна тыс.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  <w:lang w:val="en-US"/>
        </w:rPr>
        <w:t>USD</w:t>
      </w:r>
      <w:r w:rsidR="00F66AD1"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66AD1" w:rsidRPr="00352269">
        <w:rPr>
          <w:rFonts w:ascii="Times New Roman" w:eastAsia="Times New Roman" w:hAnsi="Times New Roman" w:cs="Times New Roman"/>
          <w:sz w:val="20"/>
          <w:szCs w:val="20"/>
        </w:rPr>
        <w:t xml:space="preserve">по курсу покупки USD, установленному в КБ «ПриватБанк» на день оплаты. </w:t>
      </w:r>
    </w:p>
    <w:p w:rsidR="00600E6E" w:rsidRPr="00352269" w:rsidRDefault="009A0160" w:rsidP="00F66AD1">
      <w:pPr>
        <w:widowControl w:val="0"/>
        <w:ind w:firstLine="278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6.2.8. Компенсировать Работнику работу в выходной день, официальные праздничные дни и сверхурочные работы.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6.2.9. Относиться к Работнику уважительно не унижая его честь и достоинство. Учитывать расовые, религиозные, национальные и другие особенности Работника, о которых Заказчик должен быть уведомлен Исполнителем во время переговоров, связанных с данным Договором.</w:t>
      </w:r>
    </w:p>
    <w:p w:rsidR="00600E6E" w:rsidRPr="00352269" w:rsidRDefault="009A0160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0E6E" w:rsidRPr="00352269" w:rsidRDefault="009A0160">
      <w:pPr>
        <w:spacing w:after="200"/>
        <w:ind w:hanging="359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7. ОТВЕТСТВЕННОСТЬ СТОРОН И ПОРЯДОК РАЗРЕШЕНИЯ СПОРОВ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7.1. За невыполнение или ненадлежащее выполнения обязательств по Договору Стороны несут ответственность, согласно действующего в Украине законодательства и условий настоящего Договора.  </w:t>
      </w:r>
    </w:p>
    <w:p w:rsidR="00600E6E" w:rsidRPr="00352269" w:rsidRDefault="009A0160" w:rsidP="00E519DB">
      <w:pPr>
        <w:ind w:firstLine="28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7.2. В случае невыполнения Заказчиком п. 3.2., настоящего Договора, Исполнитель имеет право отозвать Работника от оказания услуг, предусмотренных п. 2.1. настоящего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7.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. Исполнитель не несет ответственности за ущерб, причиненный Заказчику действиями или бездействиями Работника, задействованного в процессе оказания услуг.  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7.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 Все споры, возникающие по настоящему Договору или в связи с его исполнением, разрешаются путем переговоров. Если Стороны не достигнут компромисса, то они обращаются в суд соответствующей подсудности, для урегулирования спора в судебном порядке, в соответствии с действующим законодательством Украины.</w:t>
      </w:r>
    </w:p>
    <w:p w:rsidR="00600E6E" w:rsidRPr="00352269" w:rsidRDefault="00600E6E">
      <w:pPr>
        <w:spacing w:after="200"/>
        <w:ind w:firstLine="360"/>
        <w:jc w:val="center"/>
        <w:rPr>
          <w:sz w:val="20"/>
          <w:szCs w:val="20"/>
        </w:rPr>
      </w:pPr>
    </w:p>
    <w:p w:rsidR="00600E6E" w:rsidRPr="00352269" w:rsidRDefault="009A0160">
      <w:pPr>
        <w:spacing w:after="200"/>
        <w:ind w:firstLine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8. ОБСТОЯТЕЛЬСТВА НЕПРЕОДОЛИМОЙ СИЛЫ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8.1. Исполнитель освобождается от ответственности по выполнению обязательств настоящего Договора, и не несет ответственности за задержку сроков выполнения обязательств Договора, вызванных неисполнением или несвоевременным исполнением Заказчиком условий п. 3.1., п. 3.2. настоящего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8.2. Стороны освобождаются от ответственности за полное или частичное неисполнение обязательств по настоящему Договору, если оно произошло вследствие наступления обстоятельств непреодолимой силы (форс-мажор). Существование форс-мажорных обстоятельств должно быть подтверждено компетентными органами.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8.3. Если обстоятельства или их последствия будут длиться более двух месяцев, то Стороны имеют право отказаться от дальнейшего выполнения условий Договора. 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8.4. Сторона, для которой сложились обстоятельства, препятствующие выполнению обязательств по Договору, должна срочно в течение 5 (пяти) дней с момента наступления таких обстоятельств в письменной форме уведомить другую Сторону о наступлении таких обстоятельств.</w:t>
      </w:r>
    </w:p>
    <w:p w:rsidR="00600E6E" w:rsidRPr="00352269" w:rsidRDefault="009A0160">
      <w:pPr>
        <w:spacing w:before="200" w:after="200"/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9. СРОК ДЕЙСТВИЯ ДОГОВОРА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9.1. Данный Договор вступает в силу с момента подписания его сторонами и действует </w:t>
      </w:r>
      <w:r w:rsidR="00E519DB" w:rsidRPr="0035226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r w:rsidR="00E519DB" w:rsidRPr="00352269">
        <w:rPr>
          <w:rFonts w:ascii="Times New Roman" w:eastAsia="Times New Roman" w:hAnsi="Times New Roman" w:cs="Times New Roman"/>
          <w:b/>
          <w:sz w:val="20"/>
          <w:szCs w:val="20"/>
        </w:rPr>
        <w:t>один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год от даты начала оказания услуг Работником.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9.2. Окончание срока этого Договора или досрочное расторжение настоящего Договора не освобождает Стороны от ответственности за его нарушение, которое имело место во время действия настоящего Договора.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9.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 Изменения и дополнения к настоящему Договору осуществляются по согласованию Сторон, и вносятся только в письменной форме. Сторона, которая решила ввести поправки к Договору, уведомляет другую Сторону за 14 дней в письменной форме. Сторона, получившая сообщение, обязуется ответить в течение 10 дней с указанием о принятом решении или с мотивами отклонения предложения.</w:t>
      </w:r>
    </w:p>
    <w:p w:rsidR="00600E6E" w:rsidRPr="00352269" w:rsidRDefault="009A0160">
      <w:pPr>
        <w:spacing w:after="200"/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9.</w:t>
      </w:r>
      <w:r w:rsidR="00E519DB" w:rsidRPr="0035226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. Договор может быть расторгнут по взаимному согласию Сторон. Сторона-инициатор за 30 календарных дней до даты прекращения действия Договора направляет другой Стороне соответствующее письмо-предупреждение. Договор считается расторгнутым с момента получения Стороной соответствующего письма-предупреждения.</w:t>
      </w:r>
    </w:p>
    <w:p w:rsidR="00600E6E" w:rsidRPr="00352269" w:rsidRDefault="009A0160">
      <w:pPr>
        <w:spacing w:after="200"/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10. ДРУГИЕ УСЛОВИЯ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10.1. Исполнитель имеет право заменить Работника, задействованного в оказании Услуг, если Заказчик допускает обращение с таким работником, унижающее его честь и достоинство, а также в других случаях, когда Работник Исполнителя не может быть задействован в оказании Услуг по объективным причинам (например, болезнь Работника). Об осуществлении замены Стороны заключают дополнительное соглашение к настоящему Договору. 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10.2. Стороны обязаны информировать друг друга обо всех обстоятельствах, изменениях или препятствиях, которые могут повлиять на ход оказания услуг или использования результатов этих услуг.</w:t>
      </w: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10.3. Согласно требованиям Закона Украины «О защите персональных данных», Заказчик дает свое согласие на обработку его персональных данных в целях выполнения условий данного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10.4. Все письменные уведомления Сторон в рамках данного Договора осуществляются почтой или курьером с использованием адресов, указанных в п. 11 настоящего Договора. В случае изменений реквизитов Сторон и/или информации о них, указанной в п. 11 настоящего Договора, Стороны обязаны письменно извещать друг друга о таких изменениях на следующий день после их наступления.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10.5. Все взаимоотношения Сторон, возникающие из настоящего Договора и не урегулированные его условиями, регламентируются действующим законодательством Украины.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10.6. С момента подписания Договора все предыдущие переговоры и договоренности между сторонами теряют силу.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10.7. Стороны подтверждают, что данный Договор отражает все существенные условия их договоренностей, заключен при полном понимании его условий, расхождения в толковании Договора отсутствуют.  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>10.8. Все приложения к настоящему Договору с момента их подписания Сторонами считаются неотъемлемой частью настоящего Договора.</w:t>
      </w:r>
    </w:p>
    <w:p w:rsidR="00600E6E" w:rsidRPr="00352269" w:rsidRDefault="009A0160">
      <w:pPr>
        <w:ind w:firstLine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10.9. Договор заключен в двух идентичных экземплярах, которые имеют одинаковую юридическую силу, один из которых находится у Заказчика, а второй у Исполнителя.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00E6E" w:rsidRPr="00352269" w:rsidRDefault="00600E6E">
      <w:pPr>
        <w:ind w:firstLine="420"/>
        <w:jc w:val="both"/>
        <w:rPr>
          <w:sz w:val="20"/>
          <w:szCs w:val="20"/>
        </w:rPr>
      </w:pPr>
    </w:p>
    <w:p w:rsidR="00600E6E" w:rsidRPr="00352269" w:rsidRDefault="009A0160">
      <w:pPr>
        <w:ind w:hanging="359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11.  РЕКВИЗИТЫ И ПОДПИСИ СТОРОН</w:t>
      </w:r>
    </w:p>
    <w:p w:rsidR="00600E6E" w:rsidRPr="00352269" w:rsidRDefault="009A0160">
      <w:pPr>
        <w:ind w:left="80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00E6E" w:rsidRPr="00352269" w:rsidRDefault="009A0160">
      <w:pPr>
        <w:ind w:left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5"/>
        <w:tblW w:w="96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24"/>
        <w:gridCol w:w="4825"/>
      </w:tblGrid>
      <w:tr w:rsidR="00600E6E" w:rsidRPr="00352269">
        <w:tc>
          <w:tcPr>
            <w:tcW w:w="482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600E6E" w:rsidRPr="00352269">
        <w:tc>
          <w:tcPr>
            <w:tcW w:w="482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«АУЛ ГРУП»</w:t>
            </w:r>
          </w:p>
        </w:tc>
        <w:tc>
          <w:tcPr>
            <w:tcW w:w="4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 xml:space="preserve"> ______________________________________</w:t>
            </w:r>
          </w:p>
        </w:tc>
      </w:tr>
      <w:tr w:rsidR="00600E6E" w:rsidRPr="00352269">
        <w:tc>
          <w:tcPr>
            <w:tcW w:w="482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г. Киев, ул. Рыбальская, 22,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БЦ «Башня № 5», 3-й подъезд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/р 26003424323400 в ПАТ «</w:t>
            </w:r>
            <w:proofErr w:type="spellStart"/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Укрсиббанк</w:t>
            </w:r>
            <w:proofErr w:type="spellEnd"/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МФО 351005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ЄДРПОУ 35982443</w:t>
            </w:r>
          </w:p>
          <w:p w:rsidR="00600E6E" w:rsidRPr="00352269" w:rsidRDefault="009A0160">
            <w:pPr>
              <w:spacing w:line="240" w:lineRule="auto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телефон: +38 044 3609911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600E6E" w:rsidRPr="00352269" w:rsidRDefault="00600E6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600E6E" w:rsidRPr="00352269" w:rsidRDefault="009A016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 /Соловей О.В./</w:t>
            </w:r>
          </w:p>
        </w:tc>
        <w:tc>
          <w:tcPr>
            <w:tcW w:w="4825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00E6E" w:rsidRPr="00352269" w:rsidRDefault="009A0160">
            <w:pPr>
              <w:spacing w:line="240" w:lineRule="auto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Адрес: _________________________________</w:t>
            </w:r>
          </w:p>
          <w:p w:rsidR="00600E6E" w:rsidRPr="00352269" w:rsidRDefault="00600E6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  <w:t xml:space="preserve">Паспорт серии ____ №________________, выдан_____________________ «__»___ ______ </w:t>
            </w:r>
            <w:proofErr w:type="gramStart"/>
            <w:r w:rsidRPr="003522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  <w:t>г</w:t>
            </w:r>
            <w:proofErr w:type="gramEnd"/>
            <w:r w:rsidRPr="003522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  <w:t>.</w:t>
            </w:r>
          </w:p>
          <w:p w:rsidR="00600E6E" w:rsidRPr="00352269" w:rsidRDefault="00600E6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Контактный телефон: ______________________</w:t>
            </w:r>
          </w:p>
          <w:p w:rsidR="00600E6E" w:rsidRPr="00352269" w:rsidRDefault="009A016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  <w:p w:rsidR="00600E6E" w:rsidRPr="00352269" w:rsidRDefault="00600E6E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600E6E" w:rsidRPr="00352269" w:rsidRDefault="009A0160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_________________ /_______________</w:t>
            </w:r>
          </w:p>
        </w:tc>
      </w:tr>
    </w:tbl>
    <w:p w:rsidR="00600E6E" w:rsidRPr="00352269" w:rsidRDefault="009A0160">
      <w:pPr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52269">
        <w:rPr>
          <w:sz w:val="20"/>
          <w:szCs w:val="20"/>
        </w:rPr>
        <w:br w:type="page"/>
      </w:r>
    </w:p>
    <w:p w:rsidR="00600E6E" w:rsidRPr="00352269" w:rsidRDefault="00600E6E">
      <w:pPr>
        <w:rPr>
          <w:sz w:val="20"/>
          <w:szCs w:val="20"/>
        </w:rPr>
      </w:pPr>
    </w:p>
    <w:p w:rsidR="00600E6E" w:rsidRPr="00352269" w:rsidRDefault="009A0160">
      <w:pPr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>Приложение № 2</w:t>
      </w:r>
    </w:p>
    <w:p w:rsidR="00600E6E" w:rsidRPr="00352269" w:rsidRDefault="009A0160">
      <w:pPr>
        <w:spacing w:line="240" w:lineRule="auto"/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>к Договору на предоставление</w:t>
      </w:r>
    </w:p>
    <w:p w:rsidR="00600E6E" w:rsidRPr="00352269" w:rsidRDefault="009A0160">
      <w:pPr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услуг №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________________</w:t>
      </w:r>
    </w:p>
    <w:p w:rsidR="00600E6E" w:rsidRPr="00352269" w:rsidRDefault="009A0160">
      <w:pPr>
        <w:ind w:left="360"/>
        <w:jc w:val="right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</w:p>
    <w:p w:rsidR="00600E6E" w:rsidRPr="00352269" w:rsidRDefault="009A0160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ГРАФИК ОКАЗАНИЯ УСЛУГ</w:t>
      </w:r>
    </w:p>
    <w:p w:rsidR="00600E6E" w:rsidRPr="00352269" w:rsidRDefault="009A0160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ind w:left="36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ind w:firstLine="420"/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г. Киев                 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"___" ______________ 2016 г.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600E6E" w:rsidRPr="00352269" w:rsidRDefault="00600E6E">
      <w:pPr>
        <w:ind w:firstLine="420"/>
        <w:jc w:val="center"/>
        <w:rPr>
          <w:sz w:val="20"/>
          <w:szCs w:val="20"/>
        </w:rPr>
      </w:pPr>
    </w:p>
    <w:p w:rsidR="00600E6E" w:rsidRPr="00352269" w:rsidRDefault="009A0160">
      <w:pPr>
        <w:ind w:firstLine="420"/>
        <w:jc w:val="both"/>
        <w:rPr>
          <w:sz w:val="20"/>
          <w:szCs w:val="20"/>
        </w:rPr>
      </w:pPr>
      <w:proofErr w:type="gramStart"/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ООО «АУЛ ГРУП»,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генерального директора Соловей Олега Васильевича,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действующий на основании Устава, именуемый в дальнейшем «Исполнитель», с одной стороны, и 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, действующий в собственных интересах, паспорт серии №  _____________ выдан ____________________________ от _______, именуемый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«Заказчик», с другой Стороны, заключили настоящее Приложение № 2 к Договору №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от "___" __________ 2016 г. о нижеследующем:</w:t>
      </w:r>
      <w:proofErr w:type="gramEnd"/>
    </w:p>
    <w:p w:rsidR="00600E6E" w:rsidRPr="00352269" w:rsidRDefault="009A0160">
      <w:pPr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7"/>
        <w:tblW w:w="9508" w:type="dxa"/>
        <w:jc w:val="center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984"/>
        <w:gridCol w:w="1985"/>
        <w:gridCol w:w="1601"/>
        <w:gridCol w:w="2368"/>
      </w:tblGrid>
      <w:tr w:rsidR="00600E6E" w:rsidRPr="00352269">
        <w:trPr>
          <w:trHeight w:val="900"/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Дни оказания услуг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Выходные дни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Недельная норма, часов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дней отпуска</w:t>
            </w:r>
          </w:p>
        </w:tc>
      </w:tr>
      <w:tr w:rsidR="00600E6E" w:rsidRPr="00352269">
        <w:trPr>
          <w:jc w:val="center"/>
        </w:trPr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Пн., Вт., Ср., Чт., Пт., Сб., </w:t>
            </w:r>
            <w:proofErr w:type="spellStart"/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Вскр</w:t>
            </w:r>
            <w:proofErr w:type="spellEnd"/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 выходной день - по согласованию с Заказчиком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0E6E" w:rsidRPr="00352269" w:rsidRDefault="009A0160">
            <w:pPr>
              <w:ind w:left="100"/>
              <w:jc w:val="center"/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600E6E" w:rsidRPr="00352269" w:rsidRDefault="009A0160">
      <w:pPr>
        <w:ind w:left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ind w:left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600E6E" w:rsidRPr="00352269" w:rsidRDefault="009A0160">
      <w:pPr>
        <w:spacing w:after="200"/>
        <w:ind w:firstLine="42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Данное приложение является неотъемлемой частью настоящего Договора, заключено в двух идентичных экземплярах равной юридической силы, один из которых находится у Заказчика, а второй у Исполнителя.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00E6E" w:rsidRPr="00352269" w:rsidRDefault="009A0160">
      <w:pPr>
        <w:jc w:val="center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ПОДПИСИ СТОРОН</w:t>
      </w:r>
    </w:p>
    <w:p w:rsidR="00600E6E" w:rsidRPr="00352269" w:rsidRDefault="009A0160">
      <w:pPr>
        <w:ind w:left="36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8"/>
        <w:tblW w:w="99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03"/>
        <w:gridCol w:w="2262"/>
        <w:gridCol w:w="431"/>
        <w:gridCol w:w="4536"/>
      </w:tblGrid>
      <w:tr w:rsidR="00600E6E" w:rsidRPr="00352269">
        <w:tc>
          <w:tcPr>
            <w:tcW w:w="27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6E" w:rsidRPr="00352269" w:rsidRDefault="00600E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6E" w:rsidRPr="00352269" w:rsidRDefault="00600E6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00E6E" w:rsidRPr="00352269" w:rsidRDefault="00600E6E">
            <w:pPr>
              <w:rPr>
                <w:sz w:val="20"/>
                <w:szCs w:val="20"/>
              </w:rPr>
            </w:pPr>
          </w:p>
        </w:tc>
      </w:tr>
      <w:tr w:rsidR="00600E6E" w:rsidRPr="00352269">
        <w:trPr>
          <w:trHeight w:val="1180"/>
        </w:trPr>
        <w:tc>
          <w:tcPr>
            <w:tcW w:w="49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6E" w:rsidRPr="00352269" w:rsidRDefault="009A0160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Исполнитель:</w:t>
            </w:r>
          </w:p>
          <w:p w:rsidR="00600E6E" w:rsidRPr="00352269" w:rsidRDefault="00600E6E">
            <w:pPr>
              <w:rPr>
                <w:sz w:val="20"/>
                <w:szCs w:val="20"/>
              </w:rPr>
            </w:pPr>
          </w:p>
          <w:p w:rsidR="00600E6E" w:rsidRPr="00352269" w:rsidRDefault="009A0160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_______________ /Соловей О.В. /</w:t>
            </w:r>
          </w:p>
        </w:tc>
        <w:tc>
          <w:tcPr>
            <w:tcW w:w="496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E6E" w:rsidRPr="00352269" w:rsidRDefault="009A0160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Заказчик:</w:t>
            </w:r>
          </w:p>
          <w:p w:rsidR="00600E6E" w:rsidRPr="00352269" w:rsidRDefault="00600E6E">
            <w:pPr>
              <w:rPr>
                <w:sz w:val="20"/>
                <w:szCs w:val="20"/>
              </w:rPr>
            </w:pPr>
          </w:p>
          <w:p w:rsidR="00600E6E" w:rsidRPr="00352269" w:rsidRDefault="009A0160">
            <w:pPr>
              <w:rPr>
                <w:sz w:val="20"/>
                <w:szCs w:val="20"/>
              </w:rPr>
            </w:pP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______________ /______________/         </w:t>
            </w:r>
            <w:r w:rsidRPr="0035226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ab/>
            </w:r>
          </w:p>
        </w:tc>
      </w:tr>
    </w:tbl>
    <w:p w:rsidR="00600E6E" w:rsidRPr="00352269" w:rsidRDefault="00600E6E">
      <w:pPr>
        <w:jc w:val="both"/>
        <w:rPr>
          <w:sz w:val="20"/>
          <w:szCs w:val="20"/>
        </w:rPr>
      </w:pPr>
    </w:p>
    <w:p w:rsidR="00600E6E" w:rsidRPr="00352269" w:rsidRDefault="00600E6E">
      <w:pPr>
        <w:spacing w:after="200"/>
        <w:jc w:val="both"/>
        <w:rPr>
          <w:sz w:val="20"/>
          <w:szCs w:val="20"/>
        </w:rPr>
      </w:pPr>
    </w:p>
    <w:p w:rsidR="00600E6E" w:rsidRPr="00352269" w:rsidRDefault="009A0160" w:rsidP="00352269">
      <w:pPr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lastRenderedPageBreak/>
        <w:t>г. Киев                                                                                                     "___" ________ 2016 г.</w:t>
      </w:r>
    </w:p>
    <w:p w:rsidR="00600E6E" w:rsidRPr="00352269" w:rsidRDefault="00600E6E">
      <w:pPr>
        <w:spacing w:after="200" w:line="360" w:lineRule="auto"/>
        <w:jc w:val="both"/>
        <w:rPr>
          <w:sz w:val="20"/>
          <w:szCs w:val="20"/>
        </w:rPr>
      </w:pPr>
    </w:p>
    <w:p w:rsidR="00600E6E" w:rsidRPr="00352269" w:rsidRDefault="009A0160">
      <w:pPr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Учитывая условия Договора услуг № </w:t>
      </w:r>
      <w:r w:rsidRPr="00352269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 от "___" __________ 2015 г., заключенного между ООО «Аул Груп» и 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(далее именуется «Договор»), мы, 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настоящим подтверждаем свое согласие на бесплатное нахождение в принадлежащем нашей семье жилом помещении по адресу: 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_________________________________________________________________________________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, право собственности, на которое зарегистрировано на </w:t>
      </w: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, работника ________________________</w:t>
      </w:r>
      <w:r w:rsidRPr="00352269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как во время выполнения указанным работником услуг по Договору, так и вне этого времени. </w:t>
      </w:r>
      <w:proofErr w:type="gramEnd"/>
    </w:p>
    <w:p w:rsidR="00600E6E" w:rsidRPr="00352269" w:rsidRDefault="009A0160">
      <w:pPr>
        <w:spacing w:after="200" w:line="360" w:lineRule="auto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ab/>
        <w:t xml:space="preserve">Данное согласие дано на время действия Договора.   </w:t>
      </w:r>
    </w:p>
    <w:p w:rsidR="00600E6E" w:rsidRPr="00352269" w:rsidRDefault="00600E6E">
      <w:pPr>
        <w:spacing w:after="200" w:line="360" w:lineRule="auto"/>
        <w:jc w:val="both"/>
        <w:rPr>
          <w:sz w:val="20"/>
          <w:szCs w:val="20"/>
        </w:rPr>
      </w:pPr>
    </w:p>
    <w:p w:rsidR="00600E6E" w:rsidRPr="00352269" w:rsidRDefault="00600E6E">
      <w:pPr>
        <w:spacing w:after="200"/>
        <w:jc w:val="both"/>
        <w:rPr>
          <w:sz w:val="20"/>
          <w:szCs w:val="20"/>
        </w:rPr>
      </w:pPr>
    </w:p>
    <w:p w:rsidR="00600E6E" w:rsidRPr="00352269" w:rsidRDefault="009A0160">
      <w:pPr>
        <w:spacing w:after="200"/>
        <w:ind w:firstLine="708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</w:p>
    <w:p w:rsidR="00600E6E" w:rsidRPr="00352269" w:rsidRDefault="00600E6E">
      <w:pPr>
        <w:spacing w:after="200"/>
        <w:jc w:val="both"/>
        <w:rPr>
          <w:sz w:val="20"/>
          <w:szCs w:val="20"/>
        </w:rPr>
      </w:pPr>
    </w:p>
    <w:p w:rsidR="00600E6E" w:rsidRPr="00352269" w:rsidRDefault="009A0160">
      <w:pPr>
        <w:spacing w:after="200"/>
        <w:jc w:val="both"/>
        <w:rPr>
          <w:sz w:val="20"/>
          <w:szCs w:val="20"/>
        </w:rPr>
      </w:pPr>
      <w:r w:rsidRPr="00352269">
        <w:rPr>
          <w:rFonts w:ascii="Times New Roman" w:eastAsia="Times New Roman" w:hAnsi="Times New Roman" w:cs="Times New Roman"/>
          <w:sz w:val="20"/>
          <w:szCs w:val="20"/>
          <w:highlight w:val="yellow"/>
        </w:rPr>
        <w:t>_______________________ /________________________________</w:t>
      </w:r>
      <w:r w:rsidRPr="00352269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600E6E" w:rsidRPr="00352269" w:rsidRDefault="00600E6E">
      <w:pPr>
        <w:jc w:val="both"/>
        <w:rPr>
          <w:sz w:val="20"/>
          <w:szCs w:val="20"/>
        </w:rPr>
      </w:pPr>
    </w:p>
    <w:p w:rsidR="00600E6E" w:rsidRPr="00352269" w:rsidRDefault="00600E6E">
      <w:pPr>
        <w:spacing w:after="200"/>
        <w:rPr>
          <w:sz w:val="20"/>
          <w:szCs w:val="20"/>
        </w:rPr>
      </w:pPr>
    </w:p>
    <w:p w:rsidR="00600E6E" w:rsidRPr="00352269" w:rsidRDefault="00600E6E">
      <w:pPr>
        <w:spacing w:after="200"/>
        <w:rPr>
          <w:sz w:val="20"/>
          <w:szCs w:val="20"/>
        </w:rPr>
      </w:pPr>
    </w:p>
    <w:p w:rsidR="00600E6E" w:rsidRPr="00352269" w:rsidRDefault="00600E6E">
      <w:pPr>
        <w:spacing w:after="200"/>
        <w:rPr>
          <w:sz w:val="20"/>
          <w:szCs w:val="20"/>
        </w:rPr>
      </w:pPr>
    </w:p>
    <w:sectPr w:rsidR="00600E6E" w:rsidRPr="00352269" w:rsidSect="00352269">
      <w:headerReference w:type="default" r:id="rId8"/>
      <w:footerReference w:type="default" r:id="rId9"/>
      <w:pgSz w:w="12240" w:h="15840"/>
      <w:pgMar w:top="533" w:right="1418" w:bottom="851" w:left="1418" w:header="142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29" w:rsidRDefault="000E5329">
      <w:pPr>
        <w:spacing w:line="240" w:lineRule="auto"/>
      </w:pPr>
      <w:r>
        <w:separator/>
      </w:r>
    </w:p>
  </w:endnote>
  <w:endnote w:type="continuationSeparator" w:id="0">
    <w:p w:rsidR="000E5329" w:rsidRDefault="000E5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E6E" w:rsidRDefault="009A0160">
    <w:pPr>
      <w:spacing w:after="709"/>
      <w:jc w:val="right"/>
    </w:pPr>
    <w:r>
      <w:fldChar w:fldCharType="begin"/>
    </w:r>
    <w:r>
      <w:instrText>PAGE</w:instrText>
    </w:r>
    <w:r>
      <w:fldChar w:fldCharType="separate"/>
    </w:r>
    <w:r w:rsidR="006860EF"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6860E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29" w:rsidRDefault="000E5329">
      <w:pPr>
        <w:spacing w:line="240" w:lineRule="auto"/>
      </w:pPr>
      <w:r>
        <w:separator/>
      </w:r>
    </w:p>
  </w:footnote>
  <w:footnote w:type="continuationSeparator" w:id="0">
    <w:p w:rsidR="000E5329" w:rsidRDefault="000E5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008" w:type="dxa"/>
      <w:tblInd w:w="-108" w:type="dxa"/>
      <w:tblLayout w:type="fixed"/>
      <w:tblLook w:val="0000" w:firstRow="0" w:lastRow="0" w:firstColumn="0" w:lastColumn="0" w:noHBand="0" w:noVBand="0"/>
    </w:tblPr>
    <w:tblGrid>
      <w:gridCol w:w="3085"/>
      <w:gridCol w:w="3969"/>
      <w:gridCol w:w="2954"/>
    </w:tblGrid>
    <w:tr w:rsidR="00600E6E">
      <w:trPr>
        <w:trHeight w:val="540"/>
      </w:trPr>
      <w:tc>
        <w:tcPr>
          <w:tcW w:w="3085" w:type="dxa"/>
        </w:tcPr>
        <w:p w:rsidR="00600E6E" w:rsidRDefault="00B87064">
          <w:pPr>
            <w:spacing w:before="709"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hidden="0" allowOverlap="1" wp14:anchorId="2462F7F5" wp14:editId="03CF3E96">
                <wp:simplePos x="0" y="0"/>
                <wp:positionH relativeFrom="margin">
                  <wp:posOffset>1755775</wp:posOffset>
                </wp:positionH>
                <wp:positionV relativeFrom="paragraph">
                  <wp:posOffset>408305</wp:posOffset>
                </wp:positionV>
                <wp:extent cx="2128520" cy="581025"/>
                <wp:effectExtent l="0" t="0" r="5080" b="9525"/>
                <wp:wrapSquare wrapText="left" distT="0" distB="0" distL="114300" distR="11430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520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>БЦ «</w:t>
          </w:r>
          <w:proofErr w:type="spellStart"/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>Башта</w:t>
          </w:r>
          <w:proofErr w:type="spellEnd"/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 xml:space="preserve"> № 5», 3-й </w:t>
          </w:r>
          <w:proofErr w:type="spellStart"/>
          <w:proofErr w:type="gramStart"/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>п</w:t>
          </w:r>
          <w:proofErr w:type="gramEnd"/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>ідїзд</w:t>
          </w:r>
          <w:proofErr w:type="spellEnd"/>
          <w:r w:rsidR="009A0160">
            <w:rPr>
              <w:rFonts w:ascii="Calibri" w:eastAsia="Calibri" w:hAnsi="Calibri" w:cs="Calibri"/>
              <w:i/>
              <w:sz w:val="14"/>
              <w:szCs w:val="14"/>
            </w:rPr>
            <w:t>,</w:t>
          </w:r>
        </w:p>
        <w:p w:rsidR="00600E6E" w:rsidRDefault="009A0160">
          <w:pPr>
            <w:spacing w:line="240" w:lineRule="auto"/>
          </w:pP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вул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. </w:t>
          </w: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Рибальска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, 22, </w:t>
          </w: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Київ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>, 01011</w:t>
          </w:r>
        </w:p>
        <w:p w:rsidR="00600E6E" w:rsidRDefault="009A0160">
          <w:pPr>
            <w:spacing w:line="240" w:lineRule="auto"/>
          </w:pP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Ідент</w:t>
          </w:r>
          <w:proofErr w:type="gramStart"/>
          <w:r>
            <w:rPr>
              <w:rFonts w:ascii="Calibri" w:eastAsia="Calibri" w:hAnsi="Calibri" w:cs="Calibri"/>
              <w:i/>
              <w:sz w:val="14"/>
              <w:szCs w:val="14"/>
            </w:rPr>
            <w:t>.к</w:t>
          </w:r>
          <w:proofErr w:type="gramEnd"/>
          <w:r>
            <w:rPr>
              <w:rFonts w:ascii="Calibri" w:eastAsia="Calibri" w:hAnsi="Calibri" w:cs="Calibri"/>
              <w:i/>
              <w:sz w:val="14"/>
              <w:szCs w:val="14"/>
            </w:rPr>
            <w:t>од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юр.особи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 35982443</w:t>
          </w:r>
        </w:p>
        <w:p w:rsidR="00600E6E" w:rsidRDefault="009A0160">
          <w:pPr>
            <w:spacing w:line="240" w:lineRule="auto"/>
          </w:pPr>
          <w:proofErr w:type="gramStart"/>
          <w:r>
            <w:rPr>
              <w:rFonts w:ascii="Calibri" w:eastAsia="Calibri" w:hAnsi="Calibri" w:cs="Calibri"/>
              <w:i/>
              <w:sz w:val="14"/>
              <w:szCs w:val="14"/>
            </w:rPr>
            <w:t>Р</w:t>
          </w:r>
          <w:proofErr w:type="gramEnd"/>
          <w:r>
            <w:rPr>
              <w:rFonts w:ascii="Calibri" w:eastAsia="Calibri" w:hAnsi="Calibri" w:cs="Calibri"/>
              <w:i/>
              <w:sz w:val="14"/>
              <w:szCs w:val="14"/>
            </w:rPr>
            <w:t>/р N 26003424323400банк «</w:t>
          </w:r>
          <w:proofErr w:type="spellStart"/>
          <w:r>
            <w:rPr>
              <w:rFonts w:ascii="Calibri" w:eastAsia="Calibri" w:hAnsi="Calibri" w:cs="Calibri"/>
              <w:i/>
              <w:sz w:val="14"/>
              <w:szCs w:val="14"/>
            </w:rPr>
            <w:t>Укрсіббанк</w:t>
          </w:r>
          <w:proofErr w:type="spellEnd"/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», </w:t>
          </w:r>
        </w:p>
        <w:p w:rsidR="00600E6E" w:rsidRDefault="009A0160">
          <w:pPr>
            <w:spacing w:line="240" w:lineRule="auto"/>
          </w:pPr>
          <w:r>
            <w:rPr>
              <w:rFonts w:ascii="Calibri" w:eastAsia="Calibri" w:hAnsi="Calibri" w:cs="Calibri"/>
              <w:i/>
              <w:sz w:val="14"/>
              <w:szCs w:val="14"/>
            </w:rPr>
            <w:t xml:space="preserve">МФО 351005                        </w:t>
          </w:r>
        </w:p>
        <w:p w:rsidR="00600E6E" w:rsidRDefault="009A0160">
          <w:pPr>
            <w:spacing w:line="240" w:lineRule="auto"/>
          </w:pPr>
          <w:r>
            <w:rPr>
              <w:rFonts w:ascii="Calibri" w:eastAsia="Calibri" w:hAnsi="Calibri" w:cs="Calibri"/>
              <w:i/>
              <w:sz w:val="14"/>
              <w:szCs w:val="14"/>
            </w:rPr>
            <w:t>тел. +380 44 360 99 11</w:t>
          </w:r>
        </w:p>
      </w:tc>
      <w:tc>
        <w:tcPr>
          <w:tcW w:w="3969" w:type="dxa"/>
        </w:tcPr>
        <w:p w:rsidR="00600E6E" w:rsidRDefault="00600E6E">
          <w:pPr>
            <w:spacing w:before="709" w:line="240" w:lineRule="auto"/>
          </w:pPr>
        </w:p>
      </w:tc>
      <w:tc>
        <w:tcPr>
          <w:tcW w:w="2954" w:type="dxa"/>
        </w:tcPr>
        <w:p w:rsidR="00600E6E" w:rsidRPr="00781F0F" w:rsidRDefault="009A0160">
          <w:pPr>
            <w:spacing w:before="709" w:line="240" w:lineRule="auto"/>
            <w:rPr>
              <w:lang w:val="en-US"/>
            </w:rPr>
          </w:pPr>
          <w:r w:rsidRPr="00781F0F">
            <w:rPr>
              <w:rFonts w:ascii="Calibri" w:eastAsia="Calibri" w:hAnsi="Calibri" w:cs="Calibri"/>
              <w:i/>
              <w:sz w:val="14"/>
              <w:szCs w:val="14"/>
              <w:lang w:val="en-US"/>
            </w:rPr>
            <w:t>BC “Bashta № 5”, 3rd entrance</w:t>
          </w:r>
        </w:p>
        <w:p w:rsidR="00600E6E" w:rsidRPr="00781F0F" w:rsidRDefault="009A0160">
          <w:pPr>
            <w:spacing w:line="240" w:lineRule="auto"/>
            <w:rPr>
              <w:lang w:val="en-US"/>
            </w:rPr>
          </w:pPr>
          <w:r w:rsidRPr="00781F0F">
            <w:rPr>
              <w:rFonts w:ascii="Calibri" w:eastAsia="Calibri" w:hAnsi="Calibri" w:cs="Calibri"/>
              <w:i/>
              <w:sz w:val="14"/>
              <w:szCs w:val="14"/>
              <w:lang w:val="en-US"/>
            </w:rPr>
            <w:t>Rybalska str., 22, Kyiv, 01011</w:t>
          </w:r>
        </w:p>
        <w:p w:rsidR="00600E6E" w:rsidRPr="00781F0F" w:rsidRDefault="009A0160">
          <w:pPr>
            <w:spacing w:line="240" w:lineRule="auto"/>
            <w:rPr>
              <w:lang w:val="en-US"/>
            </w:rPr>
          </w:pPr>
          <w:r w:rsidRPr="00781F0F">
            <w:rPr>
              <w:rFonts w:ascii="Calibri" w:eastAsia="Calibri" w:hAnsi="Calibri" w:cs="Calibri"/>
              <w:i/>
              <w:sz w:val="14"/>
              <w:szCs w:val="14"/>
              <w:lang w:val="en-US"/>
            </w:rPr>
            <w:t>Limited company ID 35982443S/a # 26003424323400 in PAT «Ukrsibbank»,</w:t>
          </w:r>
        </w:p>
        <w:p w:rsidR="00600E6E" w:rsidRDefault="009A0160">
          <w:pPr>
            <w:spacing w:line="240" w:lineRule="auto"/>
          </w:pPr>
          <w:r w:rsidRPr="00781F0F">
            <w:rPr>
              <w:rFonts w:ascii="Calibri" w:eastAsia="Calibri" w:hAnsi="Calibri" w:cs="Calibri"/>
              <w:i/>
              <w:sz w:val="14"/>
              <w:szCs w:val="14"/>
              <w:lang w:val="en-US"/>
            </w:rPr>
            <w:t xml:space="preserve"> </w:t>
          </w:r>
          <w:r>
            <w:rPr>
              <w:rFonts w:ascii="Calibri" w:eastAsia="Calibri" w:hAnsi="Calibri" w:cs="Calibri"/>
              <w:i/>
              <w:sz w:val="14"/>
              <w:szCs w:val="14"/>
            </w:rPr>
            <w:t>MFO 351005</w:t>
          </w:r>
        </w:p>
        <w:p w:rsidR="00600E6E" w:rsidRDefault="009A0160">
          <w:pPr>
            <w:spacing w:line="240" w:lineRule="auto"/>
          </w:pPr>
          <w:r>
            <w:rPr>
              <w:rFonts w:ascii="Calibri" w:eastAsia="Calibri" w:hAnsi="Calibri" w:cs="Calibri"/>
              <w:i/>
              <w:sz w:val="14"/>
              <w:szCs w:val="14"/>
            </w:rPr>
            <w:t>tel. +380 44 360 99 11</w:t>
          </w:r>
        </w:p>
      </w:tc>
    </w:tr>
  </w:tbl>
  <w:p w:rsidR="00600E6E" w:rsidRDefault="00600E6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39D"/>
    <w:multiLevelType w:val="multilevel"/>
    <w:tmpl w:val="8E9EB86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">
    <w:nsid w:val="45EB0710"/>
    <w:multiLevelType w:val="multilevel"/>
    <w:tmpl w:val="3422583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4A71170B"/>
    <w:multiLevelType w:val="multilevel"/>
    <w:tmpl w:val="760068C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61C62BE0"/>
    <w:multiLevelType w:val="hybridMultilevel"/>
    <w:tmpl w:val="70560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0E6E"/>
    <w:rsid w:val="000E5329"/>
    <w:rsid w:val="00352269"/>
    <w:rsid w:val="003E14C2"/>
    <w:rsid w:val="004452D7"/>
    <w:rsid w:val="00472D1F"/>
    <w:rsid w:val="004A23B2"/>
    <w:rsid w:val="00591849"/>
    <w:rsid w:val="00600E6E"/>
    <w:rsid w:val="006860EF"/>
    <w:rsid w:val="00781F0F"/>
    <w:rsid w:val="009A0160"/>
    <w:rsid w:val="00B87064"/>
    <w:rsid w:val="00E519DB"/>
    <w:rsid w:val="00F37417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81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1F0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8706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7064"/>
  </w:style>
  <w:style w:type="paragraph" w:styleId="af1">
    <w:name w:val="footer"/>
    <w:basedOn w:val="a"/>
    <w:link w:val="af2"/>
    <w:uiPriority w:val="99"/>
    <w:unhideWhenUsed/>
    <w:rsid w:val="00B87064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7064"/>
  </w:style>
  <w:style w:type="paragraph" w:styleId="af3">
    <w:name w:val="List Paragraph"/>
    <w:basedOn w:val="a"/>
    <w:uiPriority w:val="34"/>
    <w:qFormat/>
    <w:rsid w:val="0044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81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1F0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8706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87064"/>
  </w:style>
  <w:style w:type="paragraph" w:styleId="af1">
    <w:name w:val="footer"/>
    <w:basedOn w:val="a"/>
    <w:link w:val="af2"/>
    <w:uiPriority w:val="99"/>
    <w:unhideWhenUsed/>
    <w:rsid w:val="00B87064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87064"/>
  </w:style>
  <w:style w:type="paragraph" w:styleId="af3">
    <w:name w:val="List Paragraph"/>
    <w:basedOn w:val="a"/>
    <w:uiPriority w:val="34"/>
    <w:qFormat/>
    <w:rsid w:val="0044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 Solovey</cp:lastModifiedBy>
  <cp:revision>5</cp:revision>
  <dcterms:created xsi:type="dcterms:W3CDTF">2016-06-02T18:51:00Z</dcterms:created>
  <dcterms:modified xsi:type="dcterms:W3CDTF">2016-08-22T13:03:00Z</dcterms:modified>
</cp:coreProperties>
</file>